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940EAE">
              <w:rPr>
                <w:rFonts w:ascii="Sylfaen" w:hAnsi="Sylfaen"/>
              </w:rPr>
              <w:t>181</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940EAE">
            <w:pPr>
              <w:pStyle w:val="Heading9"/>
              <w:outlineLvl w:val="8"/>
              <w:rPr>
                <w:rFonts w:ascii="Sylfaen" w:hAnsi="Sylfaen"/>
                <w:lang w:val="af-ZA"/>
              </w:rPr>
            </w:pPr>
            <w:r w:rsidRPr="006956D1">
              <w:rPr>
                <w:rFonts w:ascii="Sylfaen" w:hAnsi="Sylfaen"/>
                <w:lang w:val="af-ZA"/>
              </w:rPr>
              <w:t>№</w:t>
            </w:r>
            <w:r w:rsidR="00940EAE">
              <w:rPr>
                <w:rFonts w:ascii="Sylfaen" w:hAnsi="Sylfaen"/>
                <w:lang w:val="af-ZA"/>
              </w:rPr>
              <w:t>181</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w:t>
            </w:r>
            <w:r w:rsidR="00787FA0">
              <w:rPr>
                <w:rFonts w:ascii="Sylfaen" w:hAnsi="Sylfaen"/>
                <w:lang w:val="af-ZA"/>
              </w:rPr>
              <w:t>5</w:t>
            </w:r>
            <w:r w:rsidRPr="006956D1">
              <w:rPr>
                <w:rFonts w:ascii="Sylfaen" w:hAnsi="Sylfaen"/>
                <w:lang w:val="af-ZA"/>
              </w:rPr>
              <w:t>_5.4_</w:t>
            </w:r>
            <w:r w:rsidR="00C71009">
              <w:rPr>
                <w:rFonts w:ascii="Sylfaen" w:hAnsi="Sylfaen"/>
                <w:lang w:val="af-ZA"/>
              </w:rPr>
              <w:t>1</w:t>
            </w:r>
            <w:r w:rsidR="00606E56">
              <w:rPr>
                <w:rFonts w:ascii="Sylfaen" w:hAnsi="Sylfaen"/>
                <w:lang w:val="af-ZA"/>
              </w:rPr>
              <w:t>2</w:t>
            </w:r>
            <w:r w:rsidR="00940EAE">
              <w:rPr>
                <w:rFonts w:ascii="Sylfaen" w:hAnsi="Sylfaen"/>
                <w:lang w:val="af-ZA"/>
              </w:rPr>
              <w:t>3</w:t>
            </w:r>
            <w:r w:rsidR="009954B9">
              <w:rPr>
                <w:rFonts w:ascii="Sylfaen" w:hAnsi="Sylfaen"/>
                <w:lang w:val="af-ZA"/>
              </w:rPr>
              <w:t>/</w:t>
            </w:r>
            <w:r w:rsidR="00606E56">
              <w:rPr>
                <w:rFonts w:ascii="Sylfaen" w:hAnsi="Sylfaen"/>
                <w:lang w:val="af-ZA"/>
              </w:rPr>
              <w:t>11</w:t>
            </w:r>
            <w:r w:rsidR="00CC25B9">
              <w:rPr>
                <w:rFonts w:ascii="Sylfaen" w:hAnsi="Sylfaen"/>
                <w:lang w:val="af-ZA"/>
              </w:rPr>
              <w:t>.</w:t>
            </w:r>
            <w:r w:rsidR="00AA20A7">
              <w:rPr>
                <w:rFonts w:ascii="Sylfaen" w:hAnsi="Sylfaen"/>
                <w:lang w:val="af-ZA"/>
              </w:rPr>
              <w:t>0</w:t>
            </w:r>
            <w:r w:rsidR="00606E56">
              <w:rPr>
                <w:rFonts w:ascii="Sylfaen" w:hAnsi="Sylfaen"/>
                <w:lang w:val="af-ZA"/>
              </w:rPr>
              <w:t>6</w:t>
            </w:r>
            <w:r w:rsidRPr="006956D1">
              <w:rPr>
                <w:rFonts w:ascii="Sylfaen" w:hAnsi="Sylfaen"/>
                <w:lang w:val="af-ZA"/>
              </w:rPr>
              <w:t>.2</w:t>
            </w:r>
            <w:r w:rsidR="00787FA0">
              <w:rPr>
                <w:rFonts w:ascii="Sylfaen" w:hAnsi="Sylfaen"/>
                <w:lang w:val="af-ZA"/>
              </w:rPr>
              <w:t>5</w:t>
            </w:r>
            <w:r w:rsidRPr="006956D1">
              <w:rPr>
                <w:rFonts w:ascii="Sylfaen" w:hAnsi="Sylfaen"/>
                <w:lang w:val="af-ZA"/>
              </w:rPr>
              <w:t xml:space="preserve">  </w:t>
            </w:r>
          </w:p>
        </w:tc>
      </w:tr>
    </w:tbl>
    <w:p w:rsidR="00F86C72" w:rsidRPr="007C199F" w:rsidRDefault="0080590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606E56">
            <w:pPr>
              <w:pStyle w:val="Heading9"/>
              <w:outlineLvl w:val="8"/>
              <w:rPr>
                <w:rFonts w:ascii="Sylfaen" w:hAnsi="Sylfaen"/>
                <w:bCs/>
                <w:szCs w:val="22"/>
                <w:lang w:val="en-US"/>
              </w:rPr>
            </w:pPr>
            <w:r w:rsidRPr="007C199F">
              <w:rPr>
                <w:rFonts w:ascii="Sylfaen" w:hAnsi="Sylfaen"/>
                <w:bCs/>
                <w:szCs w:val="22"/>
                <w:lang w:val="en-US"/>
              </w:rPr>
              <w:t>«</w:t>
            </w:r>
            <w:r w:rsidR="00606E56">
              <w:rPr>
                <w:rFonts w:ascii="Sylfaen" w:hAnsi="Sylfaen"/>
                <w:bCs/>
                <w:szCs w:val="22"/>
                <w:lang w:val="en-US"/>
              </w:rPr>
              <w:t>11</w:t>
            </w:r>
            <w:r w:rsidRPr="007C199F">
              <w:rPr>
                <w:rFonts w:ascii="Sylfaen" w:hAnsi="Sylfaen"/>
                <w:bCs/>
                <w:szCs w:val="22"/>
                <w:lang w:val="en-US"/>
              </w:rPr>
              <w:t>».«</w:t>
            </w:r>
            <w:r w:rsidR="00604556">
              <w:rPr>
                <w:rFonts w:ascii="Sylfaen" w:hAnsi="Sylfaen"/>
                <w:bCs/>
                <w:szCs w:val="22"/>
                <w:lang w:val="en-US"/>
              </w:rPr>
              <w:t>0</w:t>
            </w:r>
            <w:r w:rsidR="00606E56">
              <w:rPr>
                <w:rFonts w:ascii="Sylfaen" w:hAnsi="Sylfaen"/>
                <w:bCs/>
                <w:szCs w:val="22"/>
                <w:lang w:val="en-US"/>
              </w:rPr>
              <w:t>6</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E61F0E">
              <w:rPr>
                <w:rFonts w:ascii="Sylfaen" w:hAnsi="Sylfaen" w:cs="Sylfaen"/>
                <w:szCs w:val="22"/>
              </w:rPr>
              <w:t xml:space="preserve"> -</w:t>
            </w:r>
            <w:r w:rsidR="009A3955" w:rsidRPr="002933CA">
              <w:rPr>
                <w:rFonts w:ascii="Sylfaen" w:hAnsi="Sylfaen" w:cs="Sylfaen"/>
                <w:szCs w:val="22"/>
              </w:rPr>
              <w:t xml:space="preserve"> </w:t>
            </w:r>
            <w:r w:rsidR="007D6798" w:rsidRPr="007D6798">
              <w:rPr>
                <w:rFonts w:ascii="Sylfaen" w:hAnsi="Sylfaen" w:cs="Sylfaen"/>
                <w:b w:val="0"/>
                <w:szCs w:val="22"/>
              </w:rPr>
              <w:t xml:space="preserve">«Արարատի մարզի Գետազատի ԳԲԿ-ից Այգեստան բնակավայրը սնող (Դվին բնակավայրից Այգեստան բնակավայր հատված) միջին ճնշման գազատարի գազամատակարարման ռեժիմների բարելավում» </w:t>
            </w:r>
            <w:r w:rsidR="00E61F0E" w:rsidRPr="00E61F0E">
              <w:rPr>
                <w:rFonts w:ascii="Sylfaen" w:hAnsi="Sylfaen" w:cs="Sylfaen"/>
                <w:b w:val="0"/>
                <w:szCs w:val="22"/>
              </w:rPr>
              <w:t>օբյեկտի նախագծա-նա</w:t>
            </w:r>
            <w:r w:rsidR="00E61F0E">
              <w:rPr>
                <w:rFonts w:ascii="Sylfaen" w:hAnsi="Sylfaen" w:cs="Sylfaen"/>
                <w:b w:val="0"/>
                <w:szCs w:val="22"/>
              </w:rPr>
              <w:t xml:space="preserve">խահաշվային փաստաթղթերի մշակման </w:t>
            </w:r>
            <w:r w:rsidR="00CC25B9" w:rsidRPr="002933CA">
              <w:rPr>
                <w:rFonts w:ascii="Sylfaen" w:hAnsi="Sylfaen" w:cs="Sylfaen"/>
                <w:b w:val="0"/>
                <w:szCs w:val="22"/>
              </w:rPr>
              <w:t>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535166" w:rsidRPr="002933CA" w:rsidRDefault="007C199F" w:rsidP="00CC25B9">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E61F0E">
              <w:rPr>
                <w:rFonts w:ascii="Sylfaen" w:hAnsi="Sylfaen" w:cs="Sylfaen"/>
                <w:szCs w:val="22"/>
              </w:rPr>
              <w:t xml:space="preserve"> -</w:t>
            </w:r>
            <w:r w:rsidR="00096E86" w:rsidRPr="002933CA">
              <w:rPr>
                <w:rFonts w:ascii="Sylfaen" w:hAnsi="Sylfaen" w:cs="Sylfaen"/>
                <w:szCs w:val="22"/>
              </w:rPr>
              <w:t xml:space="preserve"> </w:t>
            </w:r>
            <w:r w:rsidR="00467564" w:rsidRPr="00467564">
              <w:rPr>
                <w:rFonts w:ascii="Sylfaen" w:hAnsi="Sylfaen" w:cs="Sylfaen"/>
                <w:b w:val="0"/>
                <w:szCs w:val="22"/>
              </w:rPr>
              <w:t>Приобретение работ по разработке проектн</w:t>
            </w:r>
            <w:r w:rsidR="00467564">
              <w:rPr>
                <w:rFonts w:ascii="Sylfaen" w:hAnsi="Sylfaen" w:cs="Sylfaen"/>
                <w:b w:val="0"/>
                <w:szCs w:val="22"/>
              </w:rPr>
              <w:t>о-сметной документации объекта «У</w:t>
            </w:r>
            <w:r w:rsidR="00467564" w:rsidRPr="00467564">
              <w:rPr>
                <w:rFonts w:ascii="Sylfaen" w:hAnsi="Sylfaen" w:cs="Sylfaen"/>
                <w:b w:val="0"/>
                <w:szCs w:val="22"/>
              </w:rPr>
              <w:t>лучшение режимов газоснабжения газопровода среднего давления, питающего населенный пункт Айгестан (участок от населенного пункта Двин до населенного пункта Айгестан) от Гетаз</w:t>
            </w:r>
            <w:r w:rsidR="00467564">
              <w:rPr>
                <w:rFonts w:ascii="Sylfaen" w:hAnsi="Sylfaen" w:cs="Sylfaen"/>
                <w:b w:val="0"/>
                <w:szCs w:val="22"/>
              </w:rPr>
              <w:t>атского ГПК Араратской области»</w:t>
            </w:r>
          </w:p>
          <w:p w:rsidR="007C199F" w:rsidRPr="00AA20A7" w:rsidRDefault="007C199F" w:rsidP="00CC25B9">
            <w:pPr>
              <w:pStyle w:val="Heading9"/>
              <w:jc w:val="both"/>
              <w:outlineLvl w:val="8"/>
              <w:rPr>
                <w:rFonts w:ascii="Sylfaen" w:hAnsi="Sylfaen" w:cs="Sylfaen"/>
                <w:sz w:val="19"/>
                <w:szCs w:val="19"/>
              </w:rPr>
            </w:pPr>
            <w:r w:rsidRPr="002933CA">
              <w:rPr>
                <w:rFonts w:ascii="Sylfaen" w:hAnsi="Sylfaen" w:cs="Sylfaen"/>
                <w:szCs w:val="22"/>
              </w:rPr>
              <w:t xml:space="preserve">Subject of the </w:t>
            </w:r>
            <w:r w:rsidR="00CC25B9" w:rsidRPr="002933CA">
              <w:rPr>
                <w:rFonts w:ascii="Sylfaen" w:hAnsi="Sylfaen" w:cs="Sylfaen"/>
                <w:szCs w:val="22"/>
              </w:rPr>
              <w:t xml:space="preserve">Execution </w:t>
            </w:r>
            <w:r w:rsidR="00E61F0E">
              <w:rPr>
                <w:rFonts w:ascii="Sylfaen" w:hAnsi="Sylfaen" w:cs="Sylfaen"/>
                <w:szCs w:val="22"/>
              </w:rPr>
              <w:t xml:space="preserve"> - </w:t>
            </w:r>
            <w:r w:rsidR="00467564" w:rsidRPr="00467564">
              <w:rPr>
                <w:rFonts w:ascii="Sylfaen" w:hAnsi="Sylfaen" w:cs="Sylfaen"/>
                <w:b w:val="0"/>
                <w:szCs w:val="22"/>
              </w:rPr>
              <w:t>Acquisition of work on the development of design and estimate documentation for the facility "improvement of gas supply modes for the medium-pressure gas pipeline feeding the settlement of Aygestan (section from the settlement of Dvin to the settlement of Aygestan) from the Getazat GPC of the Ararat region"</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EC22AE" w:rsidRDefault="00AE787C" w:rsidP="00AB558C">
            <w:pPr>
              <w:tabs>
                <w:tab w:val="left" w:pos="1941"/>
              </w:tabs>
              <w:jc w:val="both"/>
              <w:rPr>
                <w:rFonts w:ascii="Sylfaen" w:hAnsi="Sylfaen"/>
                <w:sz w:val="20"/>
                <w:szCs w:val="20"/>
                <w:lang w:val="hy-AM" w:eastAsia="ru-RU"/>
              </w:rPr>
            </w:pPr>
            <w:r>
              <w:rPr>
                <w:rFonts w:ascii="Sylfaen" w:hAnsi="Sylfaen"/>
                <w:sz w:val="20"/>
                <w:szCs w:val="20"/>
                <w:lang w:eastAsia="ru-RU"/>
              </w:rPr>
              <w:t>6</w:t>
            </w:r>
            <w:r w:rsidR="005A6E95">
              <w:rPr>
                <w:rFonts w:ascii="Sylfaen" w:hAnsi="Sylfaen"/>
                <w:sz w:val="20"/>
                <w:szCs w:val="20"/>
                <w:lang w:eastAsia="ru-RU"/>
              </w:rPr>
              <w:t>0</w:t>
            </w:r>
            <w:r w:rsidR="00EC22AE">
              <w:rPr>
                <w:rFonts w:ascii="Sylfaen" w:hAnsi="Sylfaen"/>
                <w:sz w:val="20"/>
                <w:szCs w:val="20"/>
                <w:lang w:eastAsia="ru-RU"/>
              </w:rPr>
              <w:t xml:space="preserve"> </w:t>
            </w:r>
            <w:r w:rsidR="00EC22AE">
              <w:rPr>
                <w:rFonts w:ascii="Sylfaen" w:hAnsi="Sylfaen"/>
                <w:sz w:val="20"/>
                <w:szCs w:val="20"/>
                <w:lang w:val="hy-AM" w:eastAsia="ru-RU"/>
              </w:rPr>
              <w:t>օրացույցային օր</w:t>
            </w:r>
          </w:p>
          <w:p w:rsidR="00AB558C" w:rsidRPr="00AB558C" w:rsidRDefault="00AB558C" w:rsidP="00AB558C">
            <w:pPr>
              <w:tabs>
                <w:tab w:val="left" w:pos="1941"/>
              </w:tabs>
              <w:jc w:val="both"/>
              <w:rPr>
                <w:rFonts w:ascii="Sylfaen" w:hAnsi="Sylfaen"/>
                <w:sz w:val="20"/>
                <w:szCs w:val="20"/>
                <w:lang w:eastAsia="ru-RU"/>
              </w:rPr>
            </w:pPr>
          </w:p>
          <w:p w:rsidR="009954B9" w:rsidRPr="00606E56" w:rsidRDefault="00AE787C" w:rsidP="00AB558C">
            <w:pPr>
              <w:tabs>
                <w:tab w:val="left" w:pos="1941"/>
              </w:tabs>
              <w:jc w:val="both"/>
              <w:rPr>
                <w:rFonts w:ascii="Sylfaen" w:hAnsi="Sylfaen"/>
                <w:sz w:val="20"/>
                <w:szCs w:val="20"/>
                <w:lang w:eastAsia="ru-RU"/>
              </w:rPr>
            </w:pPr>
            <w:r>
              <w:rPr>
                <w:rFonts w:ascii="Sylfaen" w:hAnsi="Sylfaen"/>
                <w:sz w:val="20"/>
                <w:szCs w:val="20"/>
                <w:lang w:val="hy-AM" w:eastAsia="ru-RU"/>
              </w:rPr>
              <w:t>6</w:t>
            </w:r>
            <w:r w:rsidR="005A6E95">
              <w:rPr>
                <w:rFonts w:ascii="Sylfaen" w:hAnsi="Sylfaen"/>
                <w:sz w:val="20"/>
                <w:szCs w:val="20"/>
                <w:lang w:val="hy-AM" w:eastAsia="ru-RU"/>
              </w:rPr>
              <w:t>0</w:t>
            </w:r>
            <w:r w:rsidR="00EC22AE">
              <w:rPr>
                <w:rFonts w:ascii="Sylfaen" w:hAnsi="Sylfaen"/>
                <w:sz w:val="20"/>
                <w:szCs w:val="20"/>
                <w:lang w:val="hy-AM" w:eastAsia="ru-RU"/>
              </w:rPr>
              <w:t xml:space="preserve"> </w:t>
            </w:r>
            <w:r w:rsidR="00EC22AE">
              <w:rPr>
                <w:rFonts w:ascii="Sylfaen" w:hAnsi="Sylfaen"/>
                <w:sz w:val="20"/>
                <w:szCs w:val="20"/>
                <w:lang w:val="ru-RU" w:eastAsia="ru-RU"/>
              </w:rPr>
              <w:t>календарных</w:t>
            </w:r>
            <w:r w:rsidR="00EC22AE" w:rsidRPr="00606E56">
              <w:rPr>
                <w:rFonts w:ascii="Sylfaen" w:hAnsi="Sylfaen"/>
                <w:sz w:val="20"/>
                <w:szCs w:val="20"/>
                <w:lang w:eastAsia="ru-RU"/>
              </w:rPr>
              <w:t xml:space="preserve"> </w:t>
            </w:r>
            <w:r w:rsidR="00EC22AE">
              <w:rPr>
                <w:rFonts w:ascii="Sylfaen" w:hAnsi="Sylfaen"/>
                <w:sz w:val="20"/>
                <w:szCs w:val="20"/>
                <w:lang w:val="ru-RU" w:eastAsia="ru-RU"/>
              </w:rPr>
              <w:t>дней</w:t>
            </w:r>
          </w:p>
          <w:p w:rsidR="00AB558C" w:rsidRPr="00606E56" w:rsidRDefault="00AB558C" w:rsidP="00AB558C">
            <w:pPr>
              <w:tabs>
                <w:tab w:val="left" w:pos="1941"/>
              </w:tabs>
              <w:jc w:val="both"/>
              <w:rPr>
                <w:rFonts w:ascii="Sylfaen" w:hAnsi="Sylfaen"/>
                <w:sz w:val="20"/>
                <w:szCs w:val="20"/>
                <w:lang w:eastAsia="ru-RU"/>
              </w:rPr>
            </w:pPr>
          </w:p>
          <w:p w:rsidR="00F55EA6" w:rsidRPr="00A802A4" w:rsidRDefault="00AE787C" w:rsidP="00EC22AE">
            <w:pPr>
              <w:tabs>
                <w:tab w:val="left" w:pos="1941"/>
              </w:tabs>
              <w:jc w:val="both"/>
              <w:rPr>
                <w:rFonts w:ascii="Sylfaen" w:hAnsi="Sylfaen"/>
                <w:sz w:val="20"/>
                <w:szCs w:val="20"/>
                <w:lang w:eastAsia="ru-RU"/>
              </w:rPr>
            </w:pPr>
            <w:r>
              <w:rPr>
                <w:rFonts w:ascii="Sylfaen" w:hAnsi="Sylfaen"/>
                <w:sz w:val="20"/>
                <w:szCs w:val="20"/>
                <w:lang w:eastAsia="ru-RU"/>
              </w:rPr>
              <w:t>6</w:t>
            </w:r>
            <w:r w:rsidR="005A6E95">
              <w:rPr>
                <w:rFonts w:ascii="Sylfaen" w:hAnsi="Sylfaen"/>
                <w:sz w:val="20"/>
                <w:szCs w:val="20"/>
                <w:lang w:eastAsia="ru-RU"/>
              </w:rPr>
              <w:t>0</w:t>
            </w:r>
            <w:r w:rsidR="00EC22AE" w:rsidRPr="00606E56">
              <w:rPr>
                <w:rFonts w:ascii="Sylfaen" w:hAnsi="Sylfaen"/>
                <w:b/>
                <w:sz w:val="20"/>
                <w:szCs w:val="20"/>
              </w:rPr>
              <w:t xml:space="preserve"> </w:t>
            </w:r>
            <w:r w:rsidR="00EC22AE" w:rsidRPr="00606E56">
              <w:rPr>
                <w:rFonts w:ascii="Sylfaen" w:hAnsi="Sylfaen"/>
                <w:sz w:val="20"/>
                <w:szCs w:val="20"/>
                <w:lang w:eastAsia="ru-RU"/>
              </w:rPr>
              <w:t>calendar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297E99" w:rsidRPr="00297E99" w:rsidRDefault="00AE787C" w:rsidP="00297E99">
            <w:pPr>
              <w:rPr>
                <w:rFonts w:ascii="Sylfaen" w:hAnsi="Sylfaen" w:cs="Sylfaen"/>
                <w:color w:val="000000"/>
                <w:sz w:val="22"/>
                <w:szCs w:val="22"/>
              </w:rPr>
            </w:pPr>
            <w:r>
              <w:rPr>
                <w:rFonts w:ascii="Sylfaen" w:hAnsi="Sylfaen" w:cs="Sylfaen"/>
                <w:color w:val="000000"/>
                <w:sz w:val="22"/>
                <w:szCs w:val="22"/>
              </w:rPr>
              <w:t>4250000.00</w:t>
            </w:r>
          </w:p>
          <w:p w:rsidR="00297E99" w:rsidRPr="00297E99" w:rsidRDefault="00AE787C" w:rsidP="00297E99">
            <w:pPr>
              <w:rPr>
                <w:rFonts w:ascii="Sylfaen" w:hAnsi="Sylfaen" w:cs="Sylfaen"/>
                <w:color w:val="000000"/>
                <w:sz w:val="22"/>
                <w:szCs w:val="22"/>
              </w:rPr>
            </w:pPr>
            <w:r>
              <w:rPr>
                <w:rFonts w:ascii="Sylfaen" w:hAnsi="Sylfaen" w:cs="Sylfaen"/>
                <w:color w:val="000000"/>
                <w:sz w:val="22"/>
                <w:szCs w:val="22"/>
              </w:rPr>
              <w:t>5100000</w:t>
            </w:r>
            <w:r w:rsidR="00F05A01">
              <w:rPr>
                <w:rFonts w:ascii="Sylfaen" w:hAnsi="Sylfaen" w:cs="Sylfaen"/>
                <w:color w:val="000000"/>
                <w:sz w:val="22"/>
                <w:szCs w:val="22"/>
              </w:rPr>
              <w:t>.00</w:t>
            </w:r>
          </w:p>
          <w:p w:rsidR="00646FD9" w:rsidRPr="00D32C67" w:rsidRDefault="00646FD9" w:rsidP="0005610E">
            <w:pPr>
              <w:rPr>
                <w:rFonts w:ascii="Sylfaen" w:hAnsi="Sylfaen" w:cs="Sylfaen"/>
                <w:color w:val="000000"/>
                <w:sz w:val="19"/>
                <w:szCs w:val="19"/>
                <w:lang w:val="ru-RU"/>
              </w:rPr>
            </w:pP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05A01" w:rsidP="00F05A01">
            <w:pPr>
              <w:jc w:val="both"/>
              <w:rPr>
                <w:rFonts w:ascii="Sylfaen" w:hAnsi="Sylfaen"/>
                <w:sz w:val="20"/>
                <w:szCs w:val="20"/>
                <w:lang w:eastAsia="ru-RU"/>
              </w:rPr>
            </w:pPr>
            <w:r>
              <w:rPr>
                <w:rFonts w:ascii="Sylfaen" w:hAnsi="Sylfaen"/>
                <w:sz w:val="20"/>
                <w:szCs w:val="20"/>
                <w:lang w:eastAsia="ru-RU"/>
              </w:rPr>
              <w:t>g.khachik</w:t>
            </w:r>
            <w:r w:rsidR="00F868C1">
              <w:rPr>
                <w:rFonts w:ascii="Sylfaen" w:hAnsi="Sylfaen"/>
                <w:sz w:val="20"/>
                <w:szCs w:val="20"/>
                <w:lang w:eastAsia="ru-RU"/>
              </w:rPr>
              <w:t>yan</w:t>
            </w:r>
            <w:r w:rsidR="00F868C1" w:rsidRPr="004604D7">
              <w:rPr>
                <w:rFonts w:ascii="Sylfaen" w:hAnsi="Sylfaen"/>
                <w:sz w:val="20"/>
                <w:szCs w:val="20"/>
                <w:lang w:eastAsia="ru-RU"/>
              </w:rPr>
              <w:t>@</w:t>
            </w:r>
            <w:r w:rsidR="00F868C1">
              <w:rPr>
                <w:rFonts w:ascii="Sylfaen" w:hAnsi="Sylfaen"/>
                <w:sz w:val="20"/>
                <w:szCs w:val="20"/>
                <w:lang w:val="hy-AM" w:eastAsia="ru-RU"/>
              </w:rPr>
              <w:t>gazpromarmenia</w:t>
            </w:r>
            <w:r w:rsidR="00F868C1"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05A01" w:rsidP="00F868C1">
            <w:pPr>
              <w:jc w:val="both"/>
              <w:rPr>
                <w:rFonts w:ascii="Sylfaen" w:hAnsi="Sylfaen"/>
                <w:sz w:val="20"/>
                <w:szCs w:val="20"/>
                <w:lang w:eastAsia="ru-RU"/>
              </w:rPr>
            </w:pPr>
            <w:r>
              <w:rPr>
                <w:rFonts w:ascii="Sylfaen" w:hAnsi="Sylfaen"/>
                <w:sz w:val="20"/>
                <w:szCs w:val="20"/>
                <w:lang w:eastAsia="ru-RU"/>
              </w:rPr>
              <w:t>Գևորգ Խաչիկյան</w:t>
            </w:r>
          </w:p>
          <w:p w:rsidR="00F868C1" w:rsidRDefault="00F05A01" w:rsidP="00F868C1">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F05A01" w:rsidP="00F868C1">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0590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F05A01">
              <w:rPr>
                <w:rFonts w:ascii="Sylfaen" w:hAnsi="Sylfaen"/>
                <w:sz w:val="22"/>
                <w:szCs w:val="22"/>
              </w:rPr>
              <w:t>11</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F05A01">
              <w:rPr>
                <w:rFonts w:ascii="Sylfaen" w:hAnsi="Sylfaen"/>
                <w:sz w:val="22"/>
                <w:szCs w:val="22"/>
              </w:rPr>
              <w:t>6</w:t>
            </w:r>
            <w:r w:rsidRPr="00994208">
              <w:rPr>
                <w:rFonts w:ascii="Sylfaen" w:hAnsi="Sylfaen"/>
                <w:sz w:val="22"/>
                <w:szCs w:val="22"/>
              </w:rPr>
              <w:t>»</w:t>
            </w:r>
            <w:r w:rsidRPr="007B0C73">
              <w:rPr>
                <w:rFonts w:ascii="Sylfaen" w:hAnsi="Sylfaen"/>
                <w:sz w:val="22"/>
                <w:szCs w:val="22"/>
                <w:lang w:val="hy-AM"/>
              </w:rPr>
              <w:t>.202</w:t>
            </w:r>
            <w:r w:rsidR="00270E01" w:rsidRPr="00606E56">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05A01"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F05A01">
              <w:rPr>
                <w:rFonts w:ascii="Sylfaen" w:hAnsi="Sylfaen"/>
                <w:sz w:val="22"/>
                <w:szCs w:val="22"/>
              </w:rPr>
              <w:t>19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270E01" w:rsidRPr="00F05A01">
              <w:rPr>
                <w:rFonts w:ascii="Sylfaen" w:hAnsi="Sylfaen"/>
                <w:sz w:val="22"/>
                <w:szCs w:val="22"/>
              </w:rPr>
              <w:t>6</w:t>
            </w:r>
            <w:r w:rsidR="00434F19" w:rsidRPr="007708F1">
              <w:rPr>
                <w:rFonts w:ascii="Sylfaen" w:hAnsi="Sylfaen"/>
                <w:sz w:val="22"/>
                <w:szCs w:val="22"/>
              </w:rPr>
              <w:t>»</w:t>
            </w:r>
            <w:r w:rsidR="00434F19" w:rsidRPr="007B0C73">
              <w:rPr>
                <w:rFonts w:ascii="Sylfaen" w:hAnsi="Sylfaen"/>
                <w:sz w:val="22"/>
                <w:szCs w:val="22"/>
                <w:lang w:val="hy-AM"/>
              </w:rPr>
              <w:t>.202</w:t>
            </w:r>
            <w:r w:rsidR="00270E01" w:rsidRPr="00F05A01">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B13BCA">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05A01">
              <w:rPr>
                <w:rFonts w:ascii="Sylfaen" w:hAnsi="Sylfaen"/>
                <w:sz w:val="22"/>
                <w:szCs w:val="22"/>
              </w:rPr>
              <w:t>2</w:t>
            </w:r>
            <w:r w:rsidR="00B13BCA">
              <w:rPr>
                <w:rFonts w:ascii="Sylfaen" w:hAnsi="Sylfaen"/>
                <w:sz w:val="22"/>
                <w:szCs w:val="22"/>
              </w:rPr>
              <w:t>5</w:t>
            </w:r>
            <w:r w:rsidR="00434F19" w:rsidRPr="007708F1">
              <w:rPr>
                <w:rFonts w:ascii="Sylfaen" w:hAnsi="Sylfaen"/>
                <w:sz w:val="22"/>
                <w:szCs w:val="22"/>
              </w:rPr>
              <w:t xml:space="preserve"> </w:t>
            </w:r>
          </w:p>
        </w:tc>
      </w:tr>
      <w:tr w:rsidR="00E754BA" w:rsidRPr="00F05A0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40EAE">
              <w:rPr>
                <w:rFonts w:ascii="Sylfaen" w:hAnsi="Sylfaen"/>
                <w:sz w:val="22"/>
                <w:szCs w:val="22"/>
                <w:lang w:val="ru-RU" w:eastAsia="ru-RU"/>
              </w:rPr>
              <w:t xml:space="preserve">, </w:t>
            </w:r>
            <w:r w:rsidRPr="007B0C73">
              <w:rPr>
                <w:rFonts w:ascii="Sylfaen" w:hAnsi="Sylfaen"/>
                <w:sz w:val="22"/>
                <w:szCs w:val="22"/>
                <w:lang w:val="ru-RU" w:eastAsia="ru-RU"/>
              </w:rPr>
              <w:t>дата</w:t>
            </w:r>
            <w:r w:rsidRPr="00940EAE">
              <w:rPr>
                <w:rFonts w:ascii="Sylfaen" w:hAnsi="Sylfaen"/>
                <w:sz w:val="22"/>
                <w:szCs w:val="22"/>
                <w:lang w:val="ru-RU" w:eastAsia="ru-RU"/>
              </w:rPr>
              <w:t xml:space="preserve"> </w:t>
            </w:r>
            <w:r w:rsidRPr="007B0C73">
              <w:rPr>
                <w:rFonts w:ascii="Sylfaen" w:hAnsi="Sylfaen"/>
                <w:sz w:val="22"/>
                <w:szCs w:val="22"/>
                <w:lang w:val="ru-RU" w:eastAsia="ru-RU"/>
              </w:rPr>
              <w:t>и</w:t>
            </w:r>
            <w:r w:rsidRPr="00940EAE">
              <w:rPr>
                <w:rFonts w:ascii="Sylfaen" w:hAnsi="Sylfaen"/>
                <w:sz w:val="22"/>
                <w:szCs w:val="22"/>
                <w:lang w:val="ru-RU" w:eastAsia="ru-RU"/>
              </w:rPr>
              <w:t xml:space="preserve"> </w:t>
            </w:r>
            <w:r w:rsidRPr="007B0C73">
              <w:rPr>
                <w:rFonts w:ascii="Sylfaen" w:hAnsi="Sylfaen"/>
                <w:sz w:val="22"/>
                <w:szCs w:val="22"/>
                <w:lang w:val="ru-RU" w:eastAsia="ru-RU"/>
              </w:rPr>
              <w:t>время</w:t>
            </w:r>
            <w:r w:rsidRPr="00940EA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40EA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40EA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40EAE">
              <w:rPr>
                <w:rFonts w:ascii="Sylfaen" w:hAnsi="Sylfaen"/>
                <w:sz w:val="22"/>
                <w:szCs w:val="22"/>
                <w:lang w:val="ru-RU" w:eastAsia="ru-RU"/>
              </w:rPr>
              <w:t xml:space="preserve"> </w:t>
            </w:r>
            <w:r w:rsidRPr="007B0C73">
              <w:rPr>
                <w:rFonts w:ascii="Sylfaen" w:hAnsi="Sylfaen"/>
                <w:sz w:val="22"/>
                <w:szCs w:val="22"/>
                <w:lang w:val="ru-RU" w:eastAsia="ru-RU"/>
              </w:rPr>
              <w:t>заявок</w:t>
            </w:r>
            <w:r w:rsidRPr="00940EAE">
              <w:rPr>
                <w:rFonts w:ascii="Sylfaen" w:hAnsi="Sylfaen"/>
                <w:sz w:val="22"/>
                <w:szCs w:val="22"/>
                <w:lang w:val="ru-RU" w:eastAsia="ru-RU"/>
              </w:rPr>
              <w:t xml:space="preserve"> </w:t>
            </w:r>
            <w:r w:rsidRPr="007B0C73">
              <w:rPr>
                <w:rFonts w:ascii="Sylfaen" w:hAnsi="Sylfaen"/>
                <w:sz w:val="22"/>
                <w:szCs w:val="22"/>
                <w:lang w:val="ru-RU" w:eastAsia="ru-RU"/>
              </w:rPr>
              <w:t>на</w:t>
            </w:r>
            <w:r w:rsidRPr="00940EA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05A01"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F05A01">
              <w:rPr>
                <w:rFonts w:ascii="Sylfaen" w:hAnsi="Sylfaen"/>
                <w:sz w:val="22"/>
                <w:szCs w:val="22"/>
              </w:rPr>
              <w:t>19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270E01" w:rsidRPr="00F05A01">
              <w:rPr>
                <w:rFonts w:ascii="Sylfaen" w:hAnsi="Sylfaen"/>
                <w:sz w:val="22"/>
                <w:szCs w:val="22"/>
                <w:lang w:val="hy-AM"/>
              </w:rPr>
              <w:t>6</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F05A01">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F05A01"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F05A01">
              <w:rPr>
                <w:rFonts w:ascii="Sylfaen" w:hAnsi="Sylfaen"/>
                <w:sz w:val="22"/>
                <w:szCs w:val="22"/>
              </w:rPr>
              <w:t>2</w:t>
            </w:r>
            <w:r w:rsidR="00B13BCA">
              <w:rPr>
                <w:rFonts w:ascii="Sylfaen" w:hAnsi="Sylfaen"/>
                <w:sz w:val="22"/>
                <w:szCs w:val="22"/>
              </w:rPr>
              <w:t>5</w:t>
            </w:r>
          </w:p>
          <w:p w:rsidR="00E754BA" w:rsidRPr="007708F1" w:rsidRDefault="00E754BA" w:rsidP="00B33799">
            <w:pPr>
              <w:spacing w:before="20" w:after="20"/>
              <w:jc w:val="center"/>
              <w:rPr>
                <w:rFonts w:ascii="Sylfaen" w:hAnsi="Sylfaen"/>
                <w:sz w:val="22"/>
                <w:szCs w:val="22"/>
                <w:lang w:val="hy-AM"/>
              </w:rPr>
            </w:pPr>
          </w:p>
        </w:tc>
      </w:tr>
      <w:tr w:rsidR="00B33799" w:rsidRPr="00F05A0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F05A01">
              <w:rPr>
                <w:rFonts w:ascii="Sylfaen" w:hAnsi="Sylfaen"/>
                <w:sz w:val="22"/>
                <w:szCs w:val="22"/>
              </w:rPr>
              <w:t>19</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270E01" w:rsidRPr="00F05A01">
              <w:rPr>
                <w:rFonts w:ascii="Sylfaen" w:hAnsi="Sylfaen"/>
                <w:sz w:val="22"/>
                <w:szCs w:val="22"/>
                <w:lang w:val="hy-AM"/>
              </w:rPr>
              <w:t>6</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F05A01">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w:t>
            </w:r>
            <w:bookmarkStart w:id="0" w:name="_GoBack"/>
            <w:bookmarkEnd w:id="0"/>
            <w:r w:rsidR="00CA31DE" w:rsidRPr="00C113A4">
              <w:rPr>
                <w:rFonts w:ascii="Sylfaen" w:hAnsi="Sylfaen"/>
                <w:sz w:val="22"/>
                <w:szCs w:val="22"/>
                <w:lang w:val="hy-AM"/>
              </w:rPr>
              <w:t>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902" w:rsidRDefault="00805902" w:rsidP="00C967E7">
      <w:r>
        <w:separator/>
      </w:r>
    </w:p>
  </w:endnote>
  <w:endnote w:type="continuationSeparator" w:id="0">
    <w:p w:rsidR="00805902" w:rsidRDefault="0080590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902" w:rsidRDefault="00805902" w:rsidP="00C967E7">
      <w:r>
        <w:separator/>
      </w:r>
    </w:p>
  </w:footnote>
  <w:footnote w:type="continuationSeparator" w:id="0">
    <w:p w:rsidR="00805902" w:rsidRDefault="0080590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97E9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67564"/>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A6E95"/>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06E56"/>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6798"/>
    <w:rsid w:val="007D7011"/>
    <w:rsid w:val="007E1246"/>
    <w:rsid w:val="007E34C1"/>
    <w:rsid w:val="007E776C"/>
    <w:rsid w:val="007F097E"/>
    <w:rsid w:val="007F09BB"/>
    <w:rsid w:val="007F0D3C"/>
    <w:rsid w:val="007F18DB"/>
    <w:rsid w:val="007F1D5C"/>
    <w:rsid w:val="007F4236"/>
    <w:rsid w:val="007F6B4C"/>
    <w:rsid w:val="007F769F"/>
    <w:rsid w:val="00800496"/>
    <w:rsid w:val="00805902"/>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0EAE"/>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2E05"/>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E787C"/>
    <w:rsid w:val="00AF0529"/>
    <w:rsid w:val="00AF1390"/>
    <w:rsid w:val="00AF1B3A"/>
    <w:rsid w:val="00AF54D1"/>
    <w:rsid w:val="00AF5C91"/>
    <w:rsid w:val="00B01422"/>
    <w:rsid w:val="00B0199F"/>
    <w:rsid w:val="00B04180"/>
    <w:rsid w:val="00B054C2"/>
    <w:rsid w:val="00B06A0E"/>
    <w:rsid w:val="00B13BCA"/>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1F0E"/>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5A01"/>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25468B"/>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432DB-E33C-4F85-83F5-225A1408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2686</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102</cp:revision>
  <cp:lastPrinted>2014-12-29T11:02:00Z</cp:lastPrinted>
  <dcterms:created xsi:type="dcterms:W3CDTF">2021-03-25T12:12:00Z</dcterms:created>
  <dcterms:modified xsi:type="dcterms:W3CDTF">2025-06-11T06:12:00Z</dcterms:modified>
</cp:coreProperties>
</file>